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0F1BFB5B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223086980"/>
      <w:r w:rsidR="0020469A">
        <w:rPr>
          <w:rFonts w:hint="eastAsia"/>
          <w:sz w:val="24"/>
        </w:rPr>
        <w:t>那須烏山市議会議員選挙用ポスター掲示板購入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20469A">
        <w:rPr>
          <w:rFonts w:hint="eastAsia"/>
          <w:sz w:val="24"/>
        </w:rPr>
        <w:t>物品</w:t>
      </w:r>
      <w:r w:rsidRPr="003F1D41">
        <w:rPr>
          <w:rFonts w:hint="eastAsia"/>
          <w:sz w:val="24"/>
        </w:rPr>
        <w:t>は、下記のとおりです。</w:t>
      </w:r>
    </w:p>
    <w:p w14:paraId="286A8B3F" w14:textId="14023600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D85FC1">
        <w:rPr>
          <w:rFonts w:hint="eastAsia"/>
          <w:sz w:val="24"/>
        </w:rPr>
        <w:t>「</w:t>
      </w:r>
      <w:r w:rsidR="0020469A">
        <w:rPr>
          <w:rFonts w:hint="eastAsia"/>
          <w:sz w:val="24"/>
        </w:rPr>
        <w:t>那須烏山市議会議員選挙用ポスター掲示板購入</w:t>
      </w:r>
      <w:r w:rsidR="00D85FC1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76C0C"/>
    <w:rsid w:val="00081E6F"/>
    <w:rsid w:val="00084421"/>
    <w:rsid w:val="000859DF"/>
    <w:rsid w:val="000D1C4E"/>
    <w:rsid w:val="001200D4"/>
    <w:rsid w:val="00194E4D"/>
    <w:rsid w:val="001F7811"/>
    <w:rsid w:val="0020469A"/>
    <w:rsid w:val="00233448"/>
    <w:rsid w:val="00257D02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5974CF"/>
    <w:rsid w:val="005D6656"/>
    <w:rsid w:val="006029CE"/>
    <w:rsid w:val="006637AF"/>
    <w:rsid w:val="00745234"/>
    <w:rsid w:val="00841AEC"/>
    <w:rsid w:val="00873489"/>
    <w:rsid w:val="00875B67"/>
    <w:rsid w:val="008B30B0"/>
    <w:rsid w:val="008E4AC3"/>
    <w:rsid w:val="008F182B"/>
    <w:rsid w:val="00907B51"/>
    <w:rsid w:val="009539D7"/>
    <w:rsid w:val="009A4C7E"/>
    <w:rsid w:val="009E2064"/>
    <w:rsid w:val="00A020C7"/>
    <w:rsid w:val="00A24527"/>
    <w:rsid w:val="00A74AE6"/>
    <w:rsid w:val="00AA6CB4"/>
    <w:rsid w:val="00AC69D1"/>
    <w:rsid w:val="00AD122C"/>
    <w:rsid w:val="00B62B69"/>
    <w:rsid w:val="00B816A1"/>
    <w:rsid w:val="00B8578B"/>
    <w:rsid w:val="00B94523"/>
    <w:rsid w:val="00BB316E"/>
    <w:rsid w:val="00C41176"/>
    <w:rsid w:val="00C90F08"/>
    <w:rsid w:val="00C938BD"/>
    <w:rsid w:val="00C95C57"/>
    <w:rsid w:val="00CA7E3E"/>
    <w:rsid w:val="00D85FC1"/>
    <w:rsid w:val="00DA4362"/>
    <w:rsid w:val="00DE0D99"/>
    <w:rsid w:val="00E03EAD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2026-02-27T03:34:00Z</cp:lastPrinted>
  <dcterms:created xsi:type="dcterms:W3CDTF">2015-07-30T05:44:00Z</dcterms:created>
  <dcterms:modified xsi:type="dcterms:W3CDTF">2026-02-27T03:34:00Z</dcterms:modified>
</cp:coreProperties>
</file>